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90" w:rsidRPr="00A0077F" w:rsidRDefault="004F1F90" w:rsidP="004F1F90">
      <w:pPr>
        <w:suppressAutoHyphens/>
        <w:ind w:firstLine="0"/>
        <w:jc w:val="left"/>
        <w:rPr>
          <w:rFonts w:eastAsia="Times New Roman" w:cs="Times New Roman"/>
          <w:b/>
          <w:szCs w:val="24"/>
          <w:lang w:eastAsia="ar-SA"/>
        </w:rPr>
      </w:pPr>
      <w:bookmarkStart w:id="0" w:name="_GoBack"/>
      <w:bookmarkEnd w:id="0"/>
      <w:r w:rsidRPr="00A0077F">
        <w:rPr>
          <w:rFonts w:eastAsia="Times New Roman" w:cs="Times New Roman"/>
          <w:b/>
          <w:szCs w:val="24"/>
          <w:lang w:eastAsia="ar-SA"/>
        </w:rPr>
        <w:t xml:space="preserve">Состояние доступности объекта и услуг (итоговое заключение) </w:t>
      </w:r>
      <w:r w:rsidRPr="0002397D">
        <w:rPr>
          <w:rFonts w:eastAsia="Times New Roman" w:cs="Times New Roman"/>
          <w:b/>
          <w:szCs w:val="24"/>
          <w:lang w:eastAsia="ar-SA"/>
        </w:rPr>
        <w:t>на «</w:t>
      </w:r>
      <w:r>
        <w:rPr>
          <w:rFonts w:eastAsia="Times New Roman" w:cs="Times New Roman"/>
          <w:b/>
          <w:szCs w:val="24"/>
          <w:lang w:eastAsia="ar-SA"/>
        </w:rPr>
        <w:t>03» марта</w:t>
      </w:r>
      <w:r w:rsidRPr="0002397D">
        <w:rPr>
          <w:rFonts w:eastAsia="Times New Roman" w:cs="Times New Roman"/>
          <w:b/>
          <w:szCs w:val="24"/>
          <w:lang w:eastAsia="ar-SA"/>
        </w:rPr>
        <w:t xml:space="preserve"> 20</w:t>
      </w:r>
      <w:r>
        <w:rPr>
          <w:rFonts w:eastAsia="Times New Roman" w:cs="Times New Roman"/>
          <w:b/>
          <w:szCs w:val="24"/>
          <w:lang w:eastAsia="ar-SA"/>
        </w:rPr>
        <w:t>20</w:t>
      </w:r>
      <w:r w:rsidRPr="0002397D">
        <w:rPr>
          <w:rFonts w:eastAsia="Times New Roman" w:cs="Times New Roman"/>
          <w:b/>
          <w:szCs w:val="24"/>
          <w:lang w:eastAsia="ar-SA"/>
        </w:rPr>
        <w:t>г.*</w:t>
      </w:r>
    </w:p>
    <w:p w:rsidR="004F1F90" w:rsidRPr="00A0077F" w:rsidRDefault="004F1F90" w:rsidP="004F1F90">
      <w:pPr>
        <w:suppressAutoHyphens/>
        <w:ind w:firstLine="0"/>
        <w:jc w:val="left"/>
        <w:rPr>
          <w:rFonts w:eastAsia="Times New Roman" w:cs="Times New Roman"/>
          <w:sz w:val="10"/>
          <w:szCs w:val="10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651"/>
        <w:gridCol w:w="688"/>
        <w:gridCol w:w="653"/>
        <w:gridCol w:w="654"/>
        <w:gridCol w:w="653"/>
        <w:gridCol w:w="653"/>
        <w:gridCol w:w="653"/>
        <w:gridCol w:w="654"/>
        <w:gridCol w:w="1486"/>
      </w:tblGrid>
      <w:tr w:rsidR="004F1F90" w:rsidRPr="00A0077F" w:rsidTr="00E50B1B">
        <w:tc>
          <w:tcPr>
            <w:tcW w:w="3085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Категория инвалидов</w:t>
            </w: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К</w:t>
            </w: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О-н</w:t>
            </w: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О-в</w:t>
            </w:r>
          </w:p>
        </w:tc>
        <w:tc>
          <w:tcPr>
            <w:tcW w:w="732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С-п</w:t>
            </w: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С-ч</w:t>
            </w: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Г-п</w:t>
            </w: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Г-ч</w:t>
            </w:r>
          </w:p>
        </w:tc>
        <w:tc>
          <w:tcPr>
            <w:tcW w:w="732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У</w:t>
            </w:r>
          </w:p>
        </w:tc>
        <w:tc>
          <w:tcPr>
            <w:tcW w:w="1486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Все категории**</w:t>
            </w:r>
          </w:p>
        </w:tc>
      </w:tr>
      <w:tr w:rsidR="004F1F90" w:rsidRPr="00A0077F" w:rsidTr="00E50B1B">
        <w:tc>
          <w:tcPr>
            <w:tcW w:w="3085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Состояние доступности на момент обследования***</w:t>
            </w: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2" w:type="dxa"/>
          </w:tcPr>
          <w:p w:rsidR="004F1F90" w:rsidRPr="00A0077F" w:rsidRDefault="004F1F90" w:rsidP="00E50B1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2" w:type="dxa"/>
          </w:tcPr>
          <w:p w:rsidR="004F1F90" w:rsidRPr="00A0077F" w:rsidRDefault="004F1F90" w:rsidP="00E50B1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86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ВНД</w:t>
            </w:r>
          </w:p>
        </w:tc>
      </w:tr>
      <w:tr w:rsidR="004F1F90" w:rsidRPr="00A0077F" w:rsidTr="00E50B1B">
        <w:tc>
          <w:tcPr>
            <w:tcW w:w="10421" w:type="dxa"/>
            <w:gridSpan w:val="10"/>
          </w:tcPr>
          <w:p w:rsidR="004F1F90" w:rsidRPr="00A0077F" w:rsidRDefault="004F1F90" w:rsidP="00E50B1B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Ожидаемое состояние доступности объекта и услуг после выполнения работ:</w:t>
            </w:r>
          </w:p>
        </w:tc>
      </w:tr>
      <w:tr w:rsidR="004F1F90" w:rsidRPr="00A0077F" w:rsidTr="00E50B1B">
        <w:tc>
          <w:tcPr>
            <w:tcW w:w="3085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1 этапа </w:t>
            </w: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(неотложных работ)</w:t>
            </w: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ДУ - </w:t>
            </w:r>
            <w:proofErr w:type="spellStart"/>
            <w:r>
              <w:rPr>
                <w:rFonts w:eastAsia="Times New Roman" w:cs="Times New Roman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ДУ - </w:t>
            </w:r>
            <w:proofErr w:type="spellStart"/>
            <w:r>
              <w:rPr>
                <w:rFonts w:eastAsia="Times New Roman" w:cs="Times New Roman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ДУ - </w:t>
            </w:r>
            <w:proofErr w:type="spellStart"/>
            <w:r>
              <w:rPr>
                <w:rFonts w:eastAsia="Times New Roman" w:cs="Times New Roman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732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ДУ - им</w:t>
            </w: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ДП</w:t>
            </w: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ДУ - </w:t>
            </w:r>
            <w:proofErr w:type="spellStart"/>
            <w:r>
              <w:rPr>
                <w:rFonts w:eastAsia="Times New Roman" w:cs="Times New Roman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ДУ - </w:t>
            </w:r>
            <w:proofErr w:type="spellStart"/>
            <w:r>
              <w:rPr>
                <w:rFonts w:eastAsia="Times New Roman" w:cs="Times New Roman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732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ДП</w:t>
            </w:r>
          </w:p>
        </w:tc>
        <w:tc>
          <w:tcPr>
            <w:tcW w:w="1486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4F1F90" w:rsidRPr="00A0077F" w:rsidTr="00E50B1B">
        <w:tc>
          <w:tcPr>
            <w:tcW w:w="3085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2 этапа </w:t>
            </w: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(отложенных работ)</w:t>
            </w: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ДУ - </w:t>
            </w:r>
            <w:proofErr w:type="spellStart"/>
            <w:r>
              <w:rPr>
                <w:rFonts w:eastAsia="Times New Roman" w:cs="Times New Roman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ДП-</w:t>
            </w:r>
            <w:proofErr w:type="spellStart"/>
            <w:r>
              <w:rPr>
                <w:rFonts w:eastAsia="Times New Roman" w:cs="Times New Roman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ДП</w:t>
            </w:r>
          </w:p>
        </w:tc>
        <w:tc>
          <w:tcPr>
            <w:tcW w:w="732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ДП</w:t>
            </w: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ДП</w:t>
            </w: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ДП</w:t>
            </w: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ДП</w:t>
            </w:r>
          </w:p>
        </w:tc>
        <w:tc>
          <w:tcPr>
            <w:tcW w:w="732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ДП</w:t>
            </w:r>
          </w:p>
        </w:tc>
        <w:tc>
          <w:tcPr>
            <w:tcW w:w="1486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4F1F90" w:rsidRPr="00A0077F" w:rsidTr="00E50B1B">
        <w:tc>
          <w:tcPr>
            <w:tcW w:w="3085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3 этапа </w:t>
            </w: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(итоговых работ)</w:t>
            </w: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2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2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86" w:type="dxa"/>
          </w:tcPr>
          <w:p w:rsidR="004F1F90" w:rsidRPr="00A0077F" w:rsidRDefault="004F1F90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ДП</w:t>
            </w:r>
          </w:p>
        </w:tc>
      </w:tr>
    </w:tbl>
    <w:p w:rsidR="00FB6C11" w:rsidRDefault="004F1F90"/>
    <w:sectPr w:rsidR="00FB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24"/>
    <w:rsid w:val="004F1F90"/>
    <w:rsid w:val="006B0B4A"/>
    <w:rsid w:val="00B078D2"/>
    <w:rsid w:val="00B7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3235"/>
  <w15:chartTrackingRefBased/>
  <w15:docId w15:val="{136A91F2-D26B-4B0B-B47C-D7D4F16C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9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F90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2022-05-25T09:25:00Z</dcterms:created>
  <dcterms:modified xsi:type="dcterms:W3CDTF">2022-05-25T09:25:00Z</dcterms:modified>
</cp:coreProperties>
</file>